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3C7" w:rsidRDefault="00B07E44" w:rsidP="00CA4E9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3F5">
        <w:rPr>
          <w:rFonts w:ascii="Times New Roman" w:hAnsi="Times New Roman" w:cs="Times New Roman"/>
          <w:b/>
          <w:sz w:val="24"/>
          <w:szCs w:val="24"/>
        </w:rPr>
        <w:t>Материалы по контролю и оценке учебных достижени</w:t>
      </w:r>
      <w:r w:rsidR="00CA4E94" w:rsidRPr="00B923F5">
        <w:rPr>
          <w:rFonts w:ascii="Times New Roman" w:hAnsi="Times New Roman" w:cs="Times New Roman"/>
          <w:b/>
          <w:sz w:val="24"/>
          <w:szCs w:val="24"/>
        </w:rPr>
        <w:t>й</w:t>
      </w:r>
      <w:r w:rsidRPr="00B923F5">
        <w:rPr>
          <w:rFonts w:ascii="Times New Roman" w:hAnsi="Times New Roman" w:cs="Times New Roman"/>
          <w:b/>
          <w:sz w:val="24"/>
          <w:szCs w:val="24"/>
        </w:rPr>
        <w:t xml:space="preserve"> обучающихся</w:t>
      </w:r>
    </w:p>
    <w:p w:rsidR="00B923F5" w:rsidRPr="00B923F5" w:rsidRDefault="00B923F5" w:rsidP="00CA4E9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на РК</w:t>
      </w:r>
      <w:r w:rsidR="00F83DC7">
        <w:rPr>
          <w:rFonts w:ascii="Times New Roman" w:hAnsi="Times New Roman" w:cs="Times New Roman"/>
          <w:b/>
          <w:sz w:val="24"/>
          <w:szCs w:val="24"/>
        </w:rPr>
        <w:t xml:space="preserve"> 1.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1. Содержание и объём понятия «речевое воздействие»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2. Становление речевого воздействия как науки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3. Проблема обучения речевому воздействию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4. Общение как социальное явление (понятие, виды, функции, тенденции развития современного общения)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5. Восприятие человека человеком в общении (способы восприятия человеком окружающих людей, языковой паспорт говорящего).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6. Понятие коммуникативной грамотности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7. Научные области, исследующие явление речевого воздействия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8. Лингвистические методики исследования речевого воздействия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9. Факторы и психологические законы речевого воздействия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10. Речевое воздействие и манипуляция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11. Аспекты речевого воздействия (вербальное речевое воздействие, невербальное речевое воздействие)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12. Способы речевого воздействия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13. Типы речевого воздействия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14. Приёмы речевого воздействия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15. Софизмы как инструмент некорректного аргументирования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16. Стратегии и тактики коммуникативного воздействия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 xml:space="preserve">17. Общение и ролевое поведение (понятие роли, виды ролей, коммуникативные позиции в </w:t>
      </w:r>
      <w:proofErr w:type="spellStart"/>
      <w:r w:rsidRPr="00B923F5">
        <w:rPr>
          <w:rFonts w:ascii="Times New Roman" w:hAnsi="Times New Roman"/>
          <w:sz w:val="24"/>
          <w:szCs w:val="24"/>
        </w:rPr>
        <w:t>трансакционном</w:t>
      </w:r>
      <w:proofErr w:type="spellEnd"/>
      <w:r w:rsidRPr="00B923F5">
        <w:rPr>
          <w:rFonts w:ascii="Times New Roman" w:hAnsi="Times New Roman"/>
          <w:sz w:val="24"/>
          <w:szCs w:val="24"/>
        </w:rPr>
        <w:t xml:space="preserve"> анализе Э. Берна)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18. Понятие имидж (внешний имидж, поведенческий имидж, коммуникативный имидж)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19. Речевые игры и общение</w:t>
      </w:r>
    </w:p>
    <w:p w:rsidR="00CA4E94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20. Законы общения</w:t>
      </w:r>
    </w:p>
    <w:p w:rsidR="00F83DC7" w:rsidRPr="00B923F5" w:rsidRDefault="00F83DC7" w:rsidP="00F83DC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на РК 2.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 xml:space="preserve">21. </w:t>
      </w:r>
      <w:proofErr w:type="spellStart"/>
      <w:r w:rsidRPr="00B923F5">
        <w:rPr>
          <w:rFonts w:ascii="Times New Roman" w:hAnsi="Times New Roman"/>
          <w:sz w:val="24"/>
          <w:szCs w:val="24"/>
        </w:rPr>
        <w:t>Лингвоконфликтология</w:t>
      </w:r>
      <w:proofErr w:type="spellEnd"/>
      <w:r w:rsidRPr="00B923F5">
        <w:rPr>
          <w:rFonts w:ascii="Times New Roman" w:hAnsi="Times New Roman"/>
          <w:sz w:val="24"/>
          <w:szCs w:val="24"/>
        </w:rPr>
        <w:t>. Понятие и структура конфликта. Конфликт как феномен речи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22. Оскорбление. Лингвистические признаки оскорбления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23. Лингвистические признаки клеветы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24. Особенности речевого воздействия в СМИ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 xml:space="preserve">25. Особенности речевого воздействия в судебной коммуникации. </w:t>
      </w:r>
      <w:proofErr w:type="spellStart"/>
      <w:r w:rsidRPr="00B923F5">
        <w:rPr>
          <w:rFonts w:ascii="Times New Roman" w:hAnsi="Times New Roman"/>
          <w:sz w:val="24"/>
          <w:szCs w:val="24"/>
        </w:rPr>
        <w:t>Юрислингвистика</w:t>
      </w:r>
      <w:proofErr w:type="spellEnd"/>
      <w:r w:rsidRPr="00B923F5">
        <w:rPr>
          <w:rFonts w:ascii="Times New Roman" w:hAnsi="Times New Roman"/>
          <w:sz w:val="24"/>
          <w:szCs w:val="24"/>
        </w:rPr>
        <w:t>.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 xml:space="preserve">26. Сущность и типы </w:t>
      </w:r>
      <w:proofErr w:type="spellStart"/>
      <w:r w:rsidRPr="00B923F5">
        <w:rPr>
          <w:rFonts w:ascii="Times New Roman" w:hAnsi="Times New Roman"/>
          <w:sz w:val="24"/>
          <w:szCs w:val="24"/>
        </w:rPr>
        <w:t>речевоздейственных</w:t>
      </w:r>
      <w:proofErr w:type="spellEnd"/>
      <w:r w:rsidRPr="00B923F5">
        <w:rPr>
          <w:rFonts w:ascii="Times New Roman" w:hAnsi="Times New Roman"/>
          <w:sz w:val="24"/>
          <w:szCs w:val="24"/>
        </w:rPr>
        <w:t xml:space="preserve"> текстов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 xml:space="preserve">27. Текстовые категории </w:t>
      </w:r>
      <w:proofErr w:type="spellStart"/>
      <w:r w:rsidRPr="00B923F5">
        <w:rPr>
          <w:rFonts w:ascii="Times New Roman" w:hAnsi="Times New Roman"/>
          <w:sz w:val="24"/>
          <w:szCs w:val="24"/>
        </w:rPr>
        <w:t>аргументативности</w:t>
      </w:r>
      <w:proofErr w:type="spellEnd"/>
      <w:r w:rsidRPr="00B923F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23F5">
        <w:rPr>
          <w:rFonts w:ascii="Times New Roman" w:hAnsi="Times New Roman"/>
          <w:sz w:val="24"/>
          <w:szCs w:val="24"/>
        </w:rPr>
        <w:t>суггестивности</w:t>
      </w:r>
      <w:proofErr w:type="spellEnd"/>
      <w:r w:rsidRPr="00B923F5">
        <w:rPr>
          <w:rFonts w:ascii="Times New Roman" w:hAnsi="Times New Roman"/>
          <w:sz w:val="24"/>
          <w:szCs w:val="24"/>
        </w:rPr>
        <w:t xml:space="preserve"> и императивности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 xml:space="preserve">28. </w:t>
      </w:r>
      <w:proofErr w:type="spellStart"/>
      <w:r w:rsidRPr="00B923F5">
        <w:rPr>
          <w:rFonts w:ascii="Times New Roman" w:hAnsi="Times New Roman"/>
          <w:sz w:val="24"/>
          <w:szCs w:val="24"/>
        </w:rPr>
        <w:t>Аргументативно</w:t>
      </w:r>
      <w:proofErr w:type="spellEnd"/>
      <w:r w:rsidRPr="00B923F5">
        <w:rPr>
          <w:rFonts w:ascii="Times New Roman" w:hAnsi="Times New Roman"/>
          <w:sz w:val="24"/>
          <w:szCs w:val="24"/>
        </w:rPr>
        <w:t>-суггестивные тексты на примере текстов судебного дискурса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29. Речевое воздействие в плане адресата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30. Коммуникативный идеал и речевое воздействие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31. Общение в семье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32. Общение с мужчинами и женщинами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>33. Общение со старшим поколением</w:t>
      </w:r>
    </w:p>
    <w:p w:rsidR="00CA4E94" w:rsidRPr="00B923F5" w:rsidRDefault="00CA4E94" w:rsidP="00CA4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3F5">
        <w:rPr>
          <w:rFonts w:ascii="Times New Roman" w:hAnsi="Times New Roman"/>
          <w:sz w:val="24"/>
          <w:szCs w:val="24"/>
        </w:rPr>
        <w:t xml:space="preserve">34. Выступление перед разными типами аудитории </w:t>
      </w:r>
    </w:p>
    <w:p w:rsidR="00CA4E94" w:rsidRDefault="00CA4E94" w:rsidP="00CA4E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23F5">
        <w:rPr>
          <w:rFonts w:ascii="Times New Roman" w:hAnsi="Times New Roman"/>
          <w:sz w:val="24"/>
          <w:szCs w:val="24"/>
        </w:rPr>
        <w:t>35. Речевое воздействие в плане адресанта (</w:t>
      </w:r>
      <w:proofErr w:type="spellStart"/>
      <w:r w:rsidRPr="00B923F5">
        <w:rPr>
          <w:rFonts w:ascii="Times New Roman" w:hAnsi="Times New Roman"/>
          <w:sz w:val="24"/>
          <w:szCs w:val="24"/>
        </w:rPr>
        <w:t>Перлокутивный</w:t>
      </w:r>
      <w:proofErr w:type="spellEnd"/>
      <w:r w:rsidRPr="00B923F5">
        <w:rPr>
          <w:rFonts w:ascii="Times New Roman" w:hAnsi="Times New Roman"/>
          <w:sz w:val="24"/>
          <w:szCs w:val="24"/>
        </w:rPr>
        <w:t xml:space="preserve"> эффект</w:t>
      </w:r>
      <w:r w:rsidRPr="00CA4E94">
        <w:rPr>
          <w:rFonts w:ascii="Times New Roman" w:hAnsi="Times New Roman"/>
          <w:sz w:val="28"/>
          <w:szCs w:val="28"/>
        </w:rPr>
        <w:t>)</w:t>
      </w:r>
    </w:p>
    <w:p w:rsidR="00F83DC7" w:rsidRPr="00CA4E94" w:rsidRDefault="00F83DC7" w:rsidP="00CA4E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F83DC7" w:rsidRPr="00CA4E94" w:rsidSect="00CA4E9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E44"/>
    <w:rsid w:val="0017013D"/>
    <w:rsid w:val="00316CA6"/>
    <w:rsid w:val="00466A3C"/>
    <w:rsid w:val="005303C7"/>
    <w:rsid w:val="00B07E44"/>
    <w:rsid w:val="00B923F5"/>
    <w:rsid w:val="00CA4E94"/>
    <w:rsid w:val="00F8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66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466A3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466A3C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66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466A3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466A3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</dc:creator>
  <cp:lastModifiedBy>Леново</cp:lastModifiedBy>
  <cp:revision>7</cp:revision>
  <dcterms:created xsi:type="dcterms:W3CDTF">2017-06-14T09:39:00Z</dcterms:created>
  <dcterms:modified xsi:type="dcterms:W3CDTF">2018-09-28T16:12:00Z</dcterms:modified>
</cp:coreProperties>
</file>